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3311" w14:textId="77777777" w:rsidR="004446C7" w:rsidRDefault="004446C7" w:rsidP="009D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1A0F8E79" w14:textId="2E0A5793" w:rsidR="004446C7" w:rsidRDefault="004446C7" w:rsidP="009D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2AD6945" wp14:editId="0381BDEF">
            <wp:extent cx="2609850" cy="14538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58" cy="14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9C7B" w14:textId="77777777" w:rsidR="004446C7" w:rsidRDefault="004446C7" w:rsidP="009D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57B64122" w14:textId="7C7EE8DE" w:rsidR="009D1835" w:rsidRDefault="009D1835" w:rsidP="009D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COMUNICATO STAMPA  </w:t>
      </w:r>
    </w:p>
    <w:p w14:paraId="2B741B12" w14:textId="10D45F9B" w:rsidR="005F7A7E" w:rsidRDefault="0049446A" w:rsidP="00D42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ORRORE E VERGOGN</w:t>
      </w:r>
      <w:r w:rsidR="009D1835"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PER LE MORTI IN MARE </w:t>
      </w:r>
    </w:p>
    <w:p w14:paraId="00000006" w14:textId="77777777" w:rsidR="00866DD5" w:rsidRDefault="00866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6A0535" w14:textId="3DAFE85B" w:rsidR="005F7A7E" w:rsidRPr="007122E1" w:rsidRDefault="005F7A7E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Continua l’orrore delle </w:t>
      </w:r>
      <w:r w:rsid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m</w:t>
      </w: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orti nel Mediterraneo </w:t>
      </w:r>
      <w:r w:rsid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di</w:t>
      </w: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bambini</w:t>
      </w:r>
      <w:r w:rsidR="007D249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donne e</w:t>
      </w: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7D249C"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uomini</w:t>
      </w:r>
      <w:r w:rsidR="009D183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="007D249C"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disperati che fuggono dalle guerre, dalla sofferenza, alla ricerca di una vita dignitosa.  </w:t>
      </w:r>
    </w:p>
    <w:p w14:paraId="3C65F38C" w14:textId="77777777" w:rsidR="007122E1" w:rsidRDefault="007122E1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Style w:val="Enfasicorsivo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p w14:paraId="678D9E5C" w14:textId="51503BB2" w:rsidR="005F7A7E" w:rsidRPr="007122E1" w:rsidRDefault="007122E1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Il </w:t>
      </w:r>
      <w:r w:rsidR="00E27518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Governo Meloni </w:t>
      </w:r>
      <w:r w:rsidR="002518DD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adotta provvedimenti credendo</w:t>
      </w:r>
      <w:r w:rsidR="00E27518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che aumentare le pene agli scafisti </w:t>
      </w:r>
      <w:r w:rsidR="0049446A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possa </w:t>
      </w:r>
      <w:r w:rsidR="0049446A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ridurre</w:t>
      </w:r>
      <w:r w:rsidR="00FC69D8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E27518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i viaggi dei migranti</w:t>
      </w:r>
      <w:r w:rsidR="00FC69D8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ma ignora</w:t>
      </w:r>
      <w:r w:rsidR="002518DD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due aspetti: </w:t>
      </w:r>
      <w:r w:rsidR="00C60E7D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quelle traversate </w:t>
      </w:r>
      <w:r w:rsidR="002518DD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diventeranno </w:t>
      </w:r>
      <w:r w:rsidR="005F7A7E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ancora più pericolos</w:t>
      </w:r>
      <w:r w:rsidR="00C60E7D" w:rsidRPr="007122E1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e</w:t>
      </w:r>
      <w:r w:rsidR="00FC69D8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e </w:t>
      </w:r>
      <w:r w:rsidR="007D249C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l’</w:t>
      </w:r>
      <w:r w:rsidR="002518DD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inasprimento del</w:t>
      </w:r>
      <w:r w:rsidR="002518DD" w:rsidRPr="00B368D2">
        <w:rPr>
          <w:rFonts w:ascii="Verdana" w:hAnsi="Verdana"/>
          <w:sz w:val="20"/>
          <w:szCs w:val="20"/>
        </w:rPr>
        <w:t xml:space="preserve">le pene </w:t>
      </w:r>
      <w:r w:rsidR="0049446A">
        <w:rPr>
          <w:rFonts w:ascii="Verdana" w:hAnsi="Verdana"/>
          <w:sz w:val="20"/>
          <w:szCs w:val="20"/>
        </w:rPr>
        <w:t>continuerà</w:t>
      </w:r>
      <w:r w:rsidR="007D249C">
        <w:rPr>
          <w:rFonts w:ascii="Verdana" w:hAnsi="Verdana"/>
          <w:sz w:val="20"/>
          <w:szCs w:val="20"/>
        </w:rPr>
        <w:t xml:space="preserve"> a non garantire la riduzione </w:t>
      </w:r>
      <w:r w:rsidR="002518DD">
        <w:rPr>
          <w:rFonts w:ascii="Verdana" w:hAnsi="Verdana"/>
          <w:sz w:val="20"/>
          <w:szCs w:val="20"/>
        </w:rPr>
        <w:t>dei relativi reati.</w:t>
      </w:r>
      <w:r w:rsidR="00FC69D8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</w:p>
    <w:p w14:paraId="6F7C0E18" w14:textId="77777777" w:rsidR="00FC69D8" w:rsidRDefault="00FC69D8" w:rsidP="00AD686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</w:pPr>
    </w:p>
    <w:p w14:paraId="40B2712B" w14:textId="6EC20979" w:rsidR="007D249C" w:rsidRDefault="00E27518" w:rsidP="00AD686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</w:pPr>
      <w:r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Il tavolo SaltaMuri aveva già espresso forte preoccupazione per l’impatto che </w:t>
      </w:r>
      <w:r w:rsidR="00AD686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il </w:t>
      </w:r>
      <w:r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decreto- legge, approvato dal Governo nel dicembre scorso </w:t>
      </w:r>
      <w:r w:rsidR="00FC69D8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sul tema dell’immigrazione</w:t>
      </w:r>
      <w:r w:rsidR="0049446A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,</w:t>
      </w:r>
      <w:r w:rsidR="00FC69D8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sta avendo sulle operazioni di salvataggio in mare dei profughi </w:t>
      </w:r>
      <w:r w:rsidR="00CB589F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da parte delle ONG</w:t>
      </w:r>
      <w:r w:rsidR="007D249C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.</w:t>
      </w:r>
    </w:p>
    <w:p w14:paraId="1FB27EA4" w14:textId="31077C5F" w:rsidR="007D249C" w:rsidRDefault="0049446A" w:rsidP="00AD686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</w:pPr>
      <w:r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</w:rPr>
        <w:t>R</w:t>
      </w:r>
      <w:r w:rsidR="00CB589F" w:rsidRPr="007D249C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</w:rPr>
        <w:t>isulta inaccettabile</w:t>
      </w:r>
      <w:r w:rsidR="00CB589F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vedere</w:t>
      </w:r>
      <w:r w:rsidR="00E27518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minori non accompagnati obbligati a disumani “pellegrinaggi”, in situazione di estrema fragilità fisica e </w:t>
      </w:r>
      <w:r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psicologica,</w:t>
      </w:r>
      <w:r w:rsidR="00E27518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privati per giorni d</w:t>
      </w:r>
      <w:r w:rsidR="007D249C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a</w:t>
      </w:r>
      <w:r w:rsidR="00E27518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ll’assegnazione di un tutore per l’accesso a cure e assistenza. </w:t>
      </w:r>
      <w:r w:rsidR="00AD686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Un chiaro oltraggio ai diritti </w:t>
      </w:r>
      <w:r w:rsidR="002518D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sanciti</w:t>
      </w:r>
      <w:r w:rsidR="00AD686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AD686D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dalla Legge n.47 del 2017</w:t>
      </w:r>
      <w:r w:rsidR="009D1835" w:rsidRPr="009D1835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6266B5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e</w:t>
      </w:r>
      <w:r w:rsidR="009D1835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dalla Convenzione ONU sui diritti dell’infanzia e adolescenza, ratificata in Italia con la legge 27 maggio 1991 n.176</w:t>
      </w:r>
      <w:r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,</w:t>
      </w:r>
      <w:r w:rsidR="00AD686D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che </w:t>
      </w:r>
      <w:r w:rsidR="00AD686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impon</w:t>
      </w:r>
      <w:r w:rsidR="009D1835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gono</w:t>
      </w:r>
      <w:r w:rsidR="00AD686D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AD686D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protezione dei minori</w:t>
      </w:r>
      <w:r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,</w:t>
      </w:r>
      <w:r w:rsidR="00AD686D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principi di solidarietà sociale, tutela dell’infanzia </w:t>
      </w:r>
      <w:r w:rsidR="009D1835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>e giusta</w:t>
      </w:r>
      <w:r w:rsidR="00AD686D" w:rsidRPr="007122E1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politica dell’integrazione.</w:t>
      </w:r>
    </w:p>
    <w:p w14:paraId="79E5F0A6" w14:textId="0A212A63" w:rsidR="00C62D95" w:rsidRDefault="007D249C" w:rsidP="007D249C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</w:pPr>
      <w:proofErr w:type="gramStart"/>
      <w:r w:rsidRPr="007D249C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</w:rPr>
        <w:t>E’</w:t>
      </w:r>
      <w:proofErr w:type="gramEnd"/>
      <w:r w:rsidRPr="007D249C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</w:rPr>
        <w:t xml:space="preserve"> disumano</w:t>
      </w:r>
      <w:r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 w:rsidR="0049446A" w:rsidRPr="0049446A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</w:rPr>
        <w:t>e vergognoso</w:t>
      </w:r>
      <w:r w:rsidR="0049446A"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bCs w:val="0"/>
          <w:color w:val="444444"/>
          <w:bdr w:val="none" w:sz="0" w:space="0" w:color="auto" w:frame="1"/>
        </w:rPr>
        <w:t xml:space="preserve">quello cui stiamo assistendo: </w:t>
      </w:r>
      <w:r w:rsid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il ritardo </w:t>
      </w:r>
      <w:r w:rsidR="0049446A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o</w:t>
      </w:r>
      <w:r w:rsid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l’assenza di interventi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in mare</w:t>
      </w:r>
      <w:r w:rsidR="009D183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,</w:t>
      </w:r>
      <w:r w:rsidR="00AD686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</w:t>
      </w:r>
      <w:r w:rsidR="002518D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nonostante le </w:t>
      </w:r>
      <w:r w:rsidR="00AD686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situazioni </w:t>
      </w:r>
      <w:r w:rsidR="002518D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di </w:t>
      </w:r>
      <w:r w:rsid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grave </w:t>
      </w:r>
      <w:r w:rsidR="0049446A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criticità</w:t>
      </w:r>
      <w:r w:rsidR="005F7A7E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tra </w:t>
      </w:r>
      <w:r w:rsidR="00E704DE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omissioni,</w:t>
      </w:r>
      <w:r w:rsidR="00C60E7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verità negate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, e</w:t>
      </w:r>
      <w:r w:rsidR="002518D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 xml:space="preserve"> i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l recupero giornaliero di corpi alla deriva, anche di tanti bambin</w:t>
      </w:r>
      <w:r w:rsidR="00C62D95">
        <w:rPr>
          <w:rStyle w:val="Enfasicorsivo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i.</w:t>
      </w:r>
    </w:p>
    <w:p w14:paraId="527BC2A7" w14:textId="13BFFF2A" w:rsidR="007122E1" w:rsidRPr="007122E1" w:rsidRDefault="00C62D95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L</w:t>
      </w:r>
      <w:r w:rsidR="002518DD"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a società tutta </w:t>
      </w:r>
      <w:r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non </w:t>
      </w:r>
      <w:r w:rsidR="007D249C"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è</w:t>
      </w:r>
      <w:r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CB589F"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rima</w:t>
      </w:r>
      <w:r w:rsidR="007D249C"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sta</w:t>
      </w:r>
      <w:r w:rsidR="00CB589F" w:rsidRPr="007D249C">
        <w:rPr>
          <w:rStyle w:val="Enfasicorsivo"/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in silenzio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, tante manifestazion</w:t>
      </w:r>
      <w:r w:rsidR="0049446A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i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spontanee si sono susseguite dopo il dramma di </w:t>
      </w:r>
      <w:proofErr w:type="spellStart"/>
      <w:r w:rsidR="009D183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Cruto</w:t>
      </w:r>
      <w:proofErr w:type="spellEnd"/>
      <w:r w:rsidR="009D183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; occorre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9D183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continuare </w:t>
      </w:r>
      <w:r w:rsidR="009D1835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a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contrastare </w:t>
      </w:r>
      <w:r w:rsidR="00AD686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con forza </w:t>
      </w:r>
      <w:r w:rsidR="00E704DE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le </w:t>
      </w:r>
      <w:r w:rsidR="00AD686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scelte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7D249C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governative 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eva</w:t>
      </w:r>
      <w:r w:rsidR="00E704DE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sive dei</w:t>
      </w:r>
      <w:r w:rsidR="007D249C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trattati </w:t>
      </w:r>
      <w:r w:rsidR="002518D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internazionali</w:t>
      </w:r>
      <w:r w:rsidR="009D183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,</w:t>
      </w:r>
      <w:r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che impongono</w:t>
      </w:r>
      <w:r w:rsidR="002518D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la </w:t>
      </w:r>
      <w:r w:rsidR="007D249C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tutela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dell</w:t>
      </w:r>
      <w:r w:rsidR="00AD686D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a</w:t>
      </w:r>
      <w:r w:rsidR="00CB589F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9D1835" w:rsidRPr="00C62D95">
        <w:rPr>
          <w:rStyle w:val="Enfasicorsivo"/>
          <w:rFonts w:asciiTheme="minorHAnsi" w:hAnsiTheme="minorHAnsi" w:cstheme="minorHAnsi"/>
          <w:i w:val="0"/>
          <w:iCs w:val="0"/>
          <w:color w:val="333333"/>
          <w:sz w:val="24"/>
          <w:szCs w:val="24"/>
          <w:shd w:val="clear" w:color="auto" w:fill="FFFFFF"/>
        </w:rPr>
        <w:t>vita,</w:t>
      </w:r>
      <w:r w:rsidR="009D1835" w:rsidRPr="007122E1">
        <w:rPr>
          <w:rStyle w:val="Enfasicorsivo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D1835" w:rsidRPr="007122E1">
        <w:rPr>
          <w:rFonts w:asciiTheme="minorHAnsi" w:hAnsiTheme="minorHAnsi" w:cstheme="minorHAnsi"/>
          <w:color w:val="000000"/>
          <w:sz w:val="24"/>
          <w:szCs w:val="24"/>
        </w:rPr>
        <w:t>il</w:t>
      </w:r>
      <w:r w:rsidR="007D249C">
        <w:rPr>
          <w:rFonts w:asciiTheme="minorHAnsi" w:hAnsiTheme="minorHAnsi" w:cstheme="minorHAnsi"/>
          <w:color w:val="000000"/>
          <w:sz w:val="24"/>
          <w:szCs w:val="24"/>
        </w:rPr>
        <w:t xml:space="preserve"> salvataggio in mare, 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="00CB589F"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accoglienza, 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="007122E1" w:rsidRPr="007122E1">
        <w:rPr>
          <w:rFonts w:asciiTheme="minorHAnsi" w:hAnsiTheme="minorHAnsi" w:cstheme="minorHAnsi"/>
          <w:color w:val="000000"/>
          <w:sz w:val="24"/>
          <w:szCs w:val="24"/>
        </w:rPr>
        <w:t>aiuto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D686D">
        <w:rPr>
          <w:rFonts w:asciiTheme="minorHAnsi" w:hAnsiTheme="minorHAnsi" w:cstheme="minorHAnsi"/>
          <w:color w:val="000000"/>
          <w:sz w:val="24"/>
          <w:szCs w:val="24"/>
        </w:rPr>
        <w:t xml:space="preserve">il rispetto 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 xml:space="preserve">dei diritti di ciascuno 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 xml:space="preserve"> una</w:t>
      </w:r>
      <w:r w:rsidR="00CB589F"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 convivenza civile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122E1"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 base </w:t>
      </w:r>
      <w:r w:rsidR="00AD686D">
        <w:rPr>
          <w:rFonts w:asciiTheme="minorHAnsi" w:hAnsiTheme="minorHAnsi" w:cstheme="minorHAnsi"/>
          <w:color w:val="000000"/>
          <w:sz w:val="24"/>
          <w:szCs w:val="24"/>
        </w:rPr>
        <w:t xml:space="preserve">della </w:t>
      </w:r>
      <w:r w:rsidR="00AD686D" w:rsidRPr="007122E1">
        <w:rPr>
          <w:rFonts w:asciiTheme="minorHAnsi" w:hAnsiTheme="minorHAnsi" w:cstheme="minorHAnsi"/>
          <w:color w:val="000000"/>
          <w:sz w:val="24"/>
          <w:szCs w:val="24"/>
        </w:rPr>
        <w:t>democrazia</w:t>
      </w:r>
      <w:r w:rsidR="007122E1"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 di ogni Paese.</w:t>
      </w:r>
    </w:p>
    <w:p w14:paraId="764677CE" w14:textId="77777777" w:rsidR="009D1835" w:rsidRDefault="009D1835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BB8AC5" w14:textId="7BC42815" w:rsidR="007122E1" w:rsidRPr="007122E1" w:rsidRDefault="007122E1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Il Tavolo SaltaMuri nasce con questo spirito e su questi principi </w:t>
      </w:r>
      <w:r w:rsidR="00C62D95">
        <w:rPr>
          <w:rFonts w:asciiTheme="minorHAnsi" w:hAnsiTheme="minorHAnsi" w:cstheme="minorHAnsi"/>
          <w:color w:val="000000"/>
          <w:sz w:val="24"/>
          <w:szCs w:val="24"/>
        </w:rPr>
        <w:t xml:space="preserve">intende </w:t>
      </w:r>
      <w:r w:rsidR="009D1835">
        <w:rPr>
          <w:rFonts w:asciiTheme="minorHAnsi" w:hAnsiTheme="minorHAnsi" w:cstheme="minorHAnsi"/>
          <w:color w:val="000000"/>
          <w:sz w:val="24"/>
          <w:szCs w:val="24"/>
        </w:rPr>
        <w:t>rimanere,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>dalla parte dei cittadini del mondo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>, dei più deboli ed emarginati,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 xml:space="preserve">contro 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>ogni deriva</w:t>
      </w:r>
      <w:r w:rsidR="007D249C">
        <w:rPr>
          <w:rFonts w:asciiTheme="minorHAnsi" w:hAnsiTheme="minorHAnsi" w:cstheme="minorHAnsi"/>
          <w:color w:val="000000"/>
          <w:sz w:val="24"/>
          <w:szCs w:val="24"/>
        </w:rPr>
        <w:t xml:space="preserve"> etica,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 xml:space="preserve"> ogni 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>qualunquismo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>individualismo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18DD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7122E1">
        <w:rPr>
          <w:rFonts w:asciiTheme="minorHAnsi" w:hAnsiTheme="minorHAnsi" w:cstheme="minorHAnsi"/>
          <w:color w:val="000000"/>
          <w:sz w:val="24"/>
          <w:szCs w:val="24"/>
        </w:rPr>
        <w:t>insensibilità sociale</w:t>
      </w:r>
      <w:r w:rsidR="00FC69D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29E712" w14:textId="007486ED" w:rsidR="00995EB3" w:rsidRPr="006266B5" w:rsidRDefault="007122E1" w:rsidP="00712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</w:pPr>
      <w:r w:rsidRPr="007122E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266B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Questo il messaggio </w:t>
      </w:r>
      <w:r w:rsidR="00FC69D8" w:rsidRPr="006266B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che non ci stancheremo mai </w:t>
      </w:r>
      <w:r w:rsidR="002518DD" w:rsidRPr="006266B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di lasciare</w:t>
      </w:r>
      <w:r w:rsidRPr="006266B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alle nuove generazioni.</w:t>
      </w:r>
    </w:p>
    <w:p w14:paraId="77A1394C" w14:textId="77777777" w:rsidR="009D1835" w:rsidRPr="006266B5" w:rsidRDefault="009D1835" w:rsidP="00D9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6DFD7E8" w14:textId="6C86FFCD" w:rsidR="0049446A" w:rsidRDefault="00995EB3" w:rsidP="00D9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122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IL TAVOLO </w:t>
      </w:r>
      <w:r w:rsidRPr="00E704DE">
        <w:rPr>
          <w:rFonts w:asciiTheme="minorHAnsi" w:hAnsiTheme="minorHAnsi" w:cstheme="minorHAnsi"/>
          <w:b/>
          <w:color w:val="000000"/>
          <w:sz w:val="32"/>
          <w:szCs w:val="32"/>
        </w:rPr>
        <w:t>SaltaMuri</w:t>
      </w:r>
      <w:r w:rsidR="0049446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CHIEDE </w:t>
      </w:r>
      <w:r w:rsidR="009D1835">
        <w:rPr>
          <w:b/>
          <w:color w:val="000000"/>
          <w:sz w:val="24"/>
          <w:szCs w:val="24"/>
        </w:rPr>
        <w:t xml:space="preserve">AL GOVERNO E ALLE ISTITUZIONE </w:t>
      </w:r>
    </w:p>
    <w:p w14:paraId="146C7DB5" w14:textId="77777777" w:rsidR="009D1835" w:rsidRDefault="009D1835" w:rsidP="00D9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27" w14:textId="03CD382F" w:rsidR="00866DD5" w:rsidRDefault="00FC69D8" w:rsidP="00444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adottare provvedimenti legislativ</w:t>
      </w:r>
      <w:r w:rsidR="002518DD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, in stretta sintonia con il resto dell’Europa</w:t>
      </w:r>
      <w:r w:rsidR="002518DD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per arrestare il dramma delle morti in mare dei profughi e attuare una politica dell’accoglienza e dell’integrazione, superando confini e garantendo </w:t>
      </w:r>
      <w:r w:rsidR="002518DD">
        <w:rPr>
          <w:b/>
          <w:color w:val="000000"/>
          <w:sz w:val="24"/>
          <w:szCs w:val="24"/>
        </w:rPr>
        <w:t>i</w:t>
      </w:r>
      <w:r w:rsidR="00D94534">
        <w:rPr>
          <w:b/>
          <w:color w:val="000000"/>
          <w:sz w:val="24"/>
          <w:szCs w:val="24"/>
        </w:rPr>
        <w:t>l rispetto de</w:t>
      </w:r>
      <w:r w:rsidR="0049446A">
        <w:rPr>
          <w:b/>
          <w:color w:val="000000"/>
          <w:sz w:val="24"/>
          <w:szCs w:val="24"/>
        </w:rPr>
        <w:t>lla</w:t>
      </w:r>
      <w:r w:rsidR="002518D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nostra </w:t>
      </w:r>
      <w:r w:rsidR="00D94534">
        <w:rPr>
          <w:b/>
          <w:color w:val="000000"/>
          <w:sz w:val="24"/>
          <w:szCs w:val="24"/>
        </w:rPr>
        <w:t>Costituzione</w:t>
      </w:r>
      <w:r w:rsidR="009D1835">
        <w:rPr>
          <w:b/>
          <w:color w:val="000000"/>
          <w:sz w:val="24"/>
          <w:szCs w:val="24"/>
        </w:rPr>
        <w:t>.</w:t>
      </w:r>
    </w:p>
    <w:sectPr w:rsidR="00866D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D5"/>
    <w:rsid w:val="000361B9"/>
    <w:rsid w:val="000A2104"/>
    <w:rsid w:val="001B5308"/>
    <w:rsid w:val="001E0CAA"/>
    <w:rsid w:val="002518DD"/>
    <w:rsid w:val="003D186F"/>
    <w:rsid w:val="00427A15"/>
    <w:rsid w:val="004446C7"/>
    <w:rsid w:val="0049446A"/>
    <w:rsid w:val="004A5AB5"/>
    <w:rsid w:val="005E6888"/>
    <w:rsid w:val="005F7A7E"/>
    <w:rsid w:val="00605059"/>
    <w:rsid w:val="006266B5"/>
    <w:rsid w:val="0068021E"/>
    <w:rsid w:val="006D062D"/>
    <w:rsid w:val="006F1406"/>
    <w:rsid w:val="007122E1"/>
    <w:rsid w:val="007349F6"/>
    <w:rsid w:val="007D249C"/>
    <w:rsid w:val="00831157"/>
    <w:rsid w:val="00866DD5"/>
    <w:rsid w:val="00881375"/>
    <w:rsid w:val="008D664F"/>
    <w:rsid w:val="00922041"/>
    <w:rsid w:val="00995EB3"/>
    <w:rsid w:val="009D1835"/>
    <w:rsid w:val="00A6794C"/>
    <w:rsid w:val="00A8735F"/>
    <w:rsid w:val="00AD45BA"/>
    <w:rsid w:val="00AD686D"/>
    <w:rsid w:val="00C60E7D"/>
    <w:rsid w:val="00C62D95"/>
    <w:rsid w:val="00CB589F"/>
    <w:rsid w:val="00D429A6"/>
    <w:rsid w:val="00D94534"/>
    <w:rsid w:val="00DA1212"/>
    <w:rsid w:val="00E27518"/>
    <w:rsid w:val="00E704DE"/>
    <w:rsid w:val="00FC69D8"/>
    <w:rsid w:val="00FC7C4A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EA2"/>
  <w15:docId w15:val="{3E79ECD7-50B2-104B-A373-93F60A6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AE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65EC"/>
    <w:rPr>
      <w:b/>
      <w:bCs/>
    </w:rPr>
  </w:style>
  <w:style w:type="paragraph" w:customStyle="1" w:styleId="Default">
    <w:name w:val="Default"/>
    <w:rsid w:val="00AE65E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1214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54FF3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995E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5EB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5EB3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fllcSBCTGTwpu7vKWonkjm1Ww==">AMUW2mXbfj6HQYpwjkUHkIDdI7MCK+kAxQ7Escy1KAFheVOjdMhkhCfVxD4JjRaB1bqxUqKSYodEJimMp7fVH4TYE4hhZul7ljTQlyT3LoyTgqQcFGUqr+4=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 Crostella</cp:lastModifiedBy>
  <cp:revision>2</cp:revision>
  <cp:lastPrinted>2023-03-14T09:16:00Z</cp:lastPrinted>
  <dcterms:created xsi:type="dcterms:W3CDTF">2023-03-14T09:34:00Z</dcterms:created>
  <dcterms:modified xsi:type="dcterms:W3CDTF">2023-03-14T09:34:00Z</dcterms:modified>
</cp:coreProperties>
</file>